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69D62" w14:textId="77777777" w:rsidR="00092668" w:rsidRDefault="00092668" w:rsidP="003278C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037A463" w14:textId="04AAE782" w:rsidR="003278C1" w:rsidRPr="00E84656" w:rsidRDefault="003278C1" w:rsidP="003278C1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00E84656">
        <w:rPr>
          <w:rFonts w:ascii="Calibri" w:hAnsi="Calibri" w:cs="Calibri"/>
          <w:b/>
          <w:bCs/>
          <w:sz w:val="24"/>
          <w:szCs w:val="24"/>
        </w:rPr>
        <w:t xml:space="preserve">Obseg nalog:         </w:t>
      </w:r>
    </w:p>
    <w:p w14:paraId="270FE007" w14:textId="77777777" w:rsidR="003278C1" w:rsidRPr="00F72554" w:rsidRDefault="003278C1" w:rsidP="00E84656">
      <w:pPr>
        <w:spacing w:before="120"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F72554">
        <w:rPr>
          <w:rFonts w:ascii="Calibri" w:hAnsi="Calibri" w:cs="Calibri"/>
          <w:sz w:val="24"/>
          <w:szCs w:val="24"/>
        </w:rPr>
        <w:t xml:space="preserve">Izdelava PZI in DZR dokumentacije, ki omogoča protihrupno in protivibracijsko ločitev laboratorijev, ki povzročajo ali so posebno občutljivi na veliki hrup in vibracije. </w:t>
      </w:r>
    </w:p>
    <w:p w14:paraId="39657EF9" w14:textId="77777777" w:rsidR="00092668" w:rsidRDefault="00092668" w:rsidP="003278C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7122BDC" w14:textId="11B0742C" w:rsidR="003278C1" w:rsidRPr="00E84656" w:rsidRDefault="003278C1" w:rsidP="003278C1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00E84656">
        <w:rPr>
          <w:rFonts w:ascii="Calibri" w:hAnsi="Calibri" w:cs="Calibri"/>
          <w:b/>
          <w:bCs/>
          <w:sz w:val="24"/>
          <w:szCs w:val="24"/>
        </w:rPr>
        <w:t>Obseg projektiranja oz. izdelave PZI in DZR dokumentacije:</w:t>
      </w:r>
    </w:p>
    <w:p w14:paraId="7F295D0D" w14:textId="025F64E3" w:rsidR="003278C1" w:rsidRPr="00092668" w:rsidRDefault="003278C1" w:rsidP="00E84656">
      <w:pPr>
        <w:pStyle w:val="Odstavekseznama"/>
        <w:numPr>
          <w:ilvl w:val="0"/>
          <w:numId w:val="1"/>
        </w:numPr>
        <w:spacing w:before="120" w:after="0" w:line="240" w:lineRule="auto"/>
        <w:ind w:left="284" w:hanging="284"/>
        <w:contextualSpacing w:val="0"/>
        <w:jc w:val="both"/>
        <w:rPr>
          <w:rFonts w:ascii="Calibri" w:hAnsi="Calibri" w:cs="Calibri"/>
          <w:sz w:val="24"/>
          <w:szCs w:val="24"/>
        </w:rPr>
      </w:pPr>
      <w:r w:rsidRPr="00092668">
        <w:rPr>
          <w:rFonts w:ascii="Calibri" w:hAnsi="Calibri" w:cs="Calibri"/>
          <w:sz w:val="24"/>
          <w:szCs w:val="24"/>
        </w:rPr>
        <w:t>PZI načrt s področja gradbeništva za akustične celice, ki obsega izdelavo vseh osnovnih sestavin v skladu z veljavnimi predpisi (tehnično poročilo, popisi, izračuni, tehnični prikazi) ter dodatne specifične vsebine</w:t>
      </w:r>
      <w:r w:rsidR="00092668" w:rsidRPr="00092668">
        <w:rPr>
          <w:rFonts w:ascii="Calibri" w:hAnsi="Calibri" w:cs="Calibri"/>
          <w:sz w:val="24"/>
          <w:szCs w:val="24"/>
        </w:rPr>
        <w:t>,</w:t>
      </w:r>
    </w:p>
    <w:p w14:paraId="70E3BC86" w14:textId="5C54914D" w:rsidR="003278C1" w:rsidRPr="00092668" w:rsidRDefault="003278C1" w:rsidP="00092668">
      <w:pPr>
        <w:pStyle w:val="Odstavekseznama"/>
        <w:numPr>
          <w:ilvl w:val="0"/>
          <w:numId w:val="6"/>
        </w:numPr>
        <w:spacing w:before="80" w:after="0" w:line="240" w:lineRule="auto"/>
        <w:ind w:hanging="295"/>
        <w:contextualSpacing w:val="0"/>
        <w:jc w:val="both"/>
        <w:rPr>
          <w:rFonts w:ascii="Calibri" w:hAnsi="Calibri" w:cs="Calibri"/>
          <w:sz w:val="24"/>
          <w:szCs w:val="24"/>
        </w:rPr>
      </w:pPr>
      <w:r w:rsidRPr="00092668">
        <w:rPr>
          <w:rFonts w:ascii="Calibri" w:hAnsi="Calibri" w:cs="Calibri"/>
          <w:sz w:val="24"/>
          <w:szCs w:val="24"/>
        </w:rPr>
        <w:t xml:space="preserve">pridobitev vhodnih podatkov od predstavnikov laboratorijev: </w:t>
      </w:r>
    </w:p>
    <w:p w14:paraId="6BC443CF" w14:textId="547FAB77" w:rsidR="003278C1" w:rsidRPr="00092668" w:rsidRDefault="003278C1" w:rsidP="00092668">
      <w:pPr>
        <w:pStyle w:val="Odstavekseznama"/>
        <w:numPr>
          <w:ilvl w:val="1"/>
          <w:numId w:val="8"/>
        </w:numPr>
        <w:spacing w:after="0" w:line="240" w:lineRule="auto"/>
        <w:ind w:left="1134" w:hanging="283"/>
        <w:jc w:val="both"/>
        <w:rPr>
          <w:rFonts w:ascii="Calibri" w:hAnsi="Calibri" w:cs="Calibri"/>
          <w:sz w:val="24"/>
          <w:szCs w:val="24"/>
        </w:rPr>
      </w:pPr>
      <w:r w:rsidRPr="00092668">
        <w:rPr>
          <w:rFonts w:ascii="Calibri" w:hAnsi="Calibri" w:cs="Calibri"/>
          <w:sz w:val="24"/>
          <w:szCs w:val="24"/>
        </w:rPr>
        <w:t>teža posamezne raziskovalne opreme, ki je večja od 1,00 kN in bo nameščena v coni (ob zaključku gradnje oz. v bližji prihodnosti),</w:t>
      </w:r>
    </w:p>
    <w:p w14:paraId="636A4206" w14:textId="3C4093AA" w:rsidR="003278C1" w:rsidRPr="00092668" w:rsidRDefault="003278C1" w:rsidP="00092668">
      <w:pPr>
        <w:pStyle w:val="Odstavekseznama"/>
        <w:numPr>
          <w:ilvl w:val="1"/>
          <w:numId w:val="8"/>
        </w:numPr>
        <w:spacing w:after="0" w:line="240" w:lineRule="auto"/>
        <w:ind w:left="1134" w:hanging="283"/>
        <w:jc w:val="both"/>
        <w:rPr>
          <w:rFonts w:ascii="Calibri" w:hAnsi="Calibri" w:cs="Calibri"/>
          <w:sz w:val="24"/>
          <w:szCs w:val="24"/>
        </w:rPr>
      </w:pPr>
      <w:r w:rsidRPr="00092668">
        <w:rPr>
          <w:rFonts w:ascii="Calibri" w:hAnsi="Calibri" w:cs="Calibri"/>
          <w:sz w:val="24"/>
          <w:szCs w:val="24"/>
        </w:rPr>
        <w:t xml:space="preserve">teža transportne in druge opreme, ki je večja od 1,00 kN in občasno obremeni prostor (npr. viličar, ki prenaša določeno raziskovalno opremo), </w:t>
      </w:r>
    </w:p>
    <w:p w14:paraId="7E73DAAF" w14:textId="4EBC34DF" w:rsidR="003278C1" w:rsidRPr="00092668" w:rsidRDefault="003278C1" w:rsidP="00092668">
      <w:pPr>
        <w:pStyle w:val="Odstavekseznama"/>
        <w:numPr>
          <w:ilvl w:val="1"/>
          <w:numId w:val="8"/>
        </w:numPr>
        <w:spacing w:after="0" w:line="240" w:lineRule="auto"/>
        <w:ind w:left="1134" w:hanging="283"/>
        <w:jc w:val="both"/>
        <w:rPr>
          <w:rFonts w:ascii="Calibri" w:hAnsi="Calibri" w:cs="Calibri"/>
          <w:sz w:val="24"/>
          <w:szCs w:val="24"/>
        </w:rPr>
      </w:pPr>
      <w:r w:rsidRPr="00092668">
        <w:rPr>
          <w:rFonts w:ascii="Calibri" w:hAnsi="Calibri" w:cs="Calibri"/>
          <w:sz w:val="24"/>
          <w:szCs w:val="24"/>
        </w:rPr>
        <w:t xml:space="preserve">podatki o raziskovalni opremi težji od 1,00 kN (frekvenca, amplituda), ki bo nameščena v coni (ob zaključku gradnje oz. v bližji prihodnosti) in ki povzroča vibracije in hrup.  </w:t>
      </w:r>
    </w:p>
    <w:p w14:paraId="3D996B1A" w14:textId="224F13DB" w:rsidR="003278C1" w:rsidRPr="00092668" w:rsidRDefault="003278C1" w:rsidP="00092668">
      <w:pPr>
        <w:pStyle w:val="Odstavekseznama"/>
        <w:numPr>
          <w:ilvl w:val="0"/>
          <w:numId w:val="6"/>
        </w:numPr>
        <w:spacing w:before="80" w:after="0" w:line="240" w:lineRule="auto"/>
        <w:ind w:hanging="295"/>
        <w:contextualSpacing w:val="0"/>
        <w:jc w:val="both"/>
        <w:rPr>
          <w:rFonts w:ascii="Calibri" w:hAnsi="Calibri" w:cs="Calibri"/>
          <w:sz w:val="24"/>
          <w:szCs w:val="24"/>
        </w:rPr>
      </w:pPr>
      <w:r w:rsidRPr="00092668">
        <w:rPr>
          <w:rFonts w:ascii="Calibri" w:hAnsi="Calibri" w:cs="Calibri"/>
          <w:sz w:val="24"/>
          <w:szCs w:val="24"/>
        </w:rPr>
        <w:t xml:space="preserve">priprava podatkov o aktivnih in pasivnih obremenitvah opreme ter lastni obremenitvi same akustične celice, kot izhodiščni podatek za potencialnega dobavitelja akustičnih celic, </w:t>
      </w:r>
    </w:p>
    <w:p w14:paraId="41AEA447" w14:textId="25821BD4" w:rsidR="003278C1" w:rsidRPr="00092668" w:rsidRDefault="003278C1" w:rsidP="00092668">
      <w:pPr>
        <w:pStyle w:val="Odstavekseznama"/>
        <w:numPr>
          <w:ilvl w:val="0"/>
          <w:numId w:val="6"/>
        </w:numPr>
        <w:spacing w:before="80" w:after="0" w:line="240" w:lineRule="auto"/>
        <w:ind w:hanging="295"/>
        <w:contextualSpacing w:val="0"/>
        <w:jc w:val="both"/>
        <w:rPr>
          <w:rFonts w:ascii="Calibri" w:hAnsi="Calibri" w:cs="Calibri"/>
          <w:sz w:val="24"/>
          <w:szCs w:val="24"/>
        </w:rPr>
      </w:pPr>
      <w:r w:rsidRPr="00092668">
        <w:rPr>
          <w:rFonts w:ascii="Calibri" w:hAnsi="Calibri" w:cs="Calibri"/>
          <w:sz w:val="24"/>
          <w:szCs w:val="24"/>
        </w:rPr>
        <w:t>priprava projektne rešitve (izbira vzmeti, njihove gostote in mikrolokacije znotraj posamezne akustične celice) v sodelovanju s potencialnim dobaviteljem akustičnih</w:t>
      </w:r>
      <w:r w:rsidR="00092668">
        <w:rPr>
          <w:rFonts w:ascii="Calibri" w:hAnsi="Calibri" w:cs="Calibri"/>
          <w:sz w:val="24"/>
          <w:szCs w:val="24"/>
        </w:rPr>
        <w:t xml:space="preserve"> </w:t>
      </w:r>
      <w:r w:rsidRPr="00092668">
        <w:rPr>
          <w:rFonts w:ascii="Calibri" w:hAnsi="Calibri" w:cs="Calibri"/>
          <w:sz w:val="24"/>
          <w:szCs w:val="24"/>
        </w:rPr>
        <w:t xml:space="preserve">celic, ki bo osnova za izdelavo PZI dokumentacije za akustične celice. </w:t>
      </w:r>
    </w:p>
    <w:p w14:paraId="4E42D071" w14:textId="5A80A7DC" w:rsidR="003278C1" w:rsidRPr="00092668" w:rsidRDefault="003278C1" w:rsidP="00092668">
      <w:pPr>
        <w:pStyle w:val="Odstavekseznama"/>
        <w:numPr>
          <w:ilvl w:val="0"/>
          <w:numId w:val="1"/>
        </w:numPr>
        <w:spacing w:before="120" w:after="0" w:line="240" w:lineRule="auto"/>
        <w:ind w:left="284" w:hanging="284"/>
        <w:contextualSpacing w:val="0"/>
        <w:rPr>
          <w:rFonts w:ascii="Calibri" w:hAnsi="Calibri" w:cs="Calibri"/>
          <w:sz w:val="24"/>
          <w:szCs w:val="24"/>
        </w:rPr>
      </w:pPr>
      <w:r w:rsidRPr="00092668">
        <w:rPr>
          <w:rFonts w:ascii="Calibri" w:hAnsi="Calibri" w:cs="Calibri"/>
          <w:sz w:val="24"/>
          <w:szCs w:val="24"/>
        </w:rPr>
        <w:t>Izdelava DZR dokumentacije za akustične celice.</w:t>
      </w:r>
    </w:p>
    <w:p w14:paraId="74436B3F" w14:textId="77777777" w:rsidR="003278C1" w:rsidRPr="00F72554" w:rsidRDefault="003278C1" w:rsidP="003278C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97634D0" w14:textId="77777777" w:rsidR="003278C1" w:rsidRPr="00F72554" w:rsidRDefault="003278C1" w:rsidP="003278C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6151AB6" w14:textId="77777777" w:rsidR="00D30E84" w:rsidRDefault="00D30E84" w:rsidP="00D30E84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0971AED0" w14:textId="43C29EA9" w:rsidR="00D30E84" w:rsidRPr="00E84656" w:rsidRDefault="00D30E84" w:rsidP="00D30E84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Obseg prostorov, ki so predmet projektiranja</w:t>
      </w:r>
      <w:r w:rsidRPr="00E84656">
        <w:rPr>
          <w:rFonts w:ascii="Calibri" w:hAnsi="Calibri" w:cs="Calibri"/>
          <w:b/>
          <w:bCs/>
          <w:sz w:val="24"/>
          <w:szCs w:val="24"/>
        </w:rPr>
        <w:t xml:space="preserve">:             </w:t>
      </w:r>
    </w:p>
    <w:p w14:paraId="6E90B3B8" w14:textId="6445D789" w:rsidR="003278C1" w:rsidRPr="00F72554" w:rsidRDefault="003278C1" w:rsidP="00E8465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F72554">
        <w:rPr>
          <w:rFonts w:ascii="Calibri" w:hAnsi="Calibri" w:cs="Calibri"/>
          <w:sz w:val="24"/>
          <w:szCs w:val="24"/>
        </w:rPr>
        <w:t>Laboratoriji, kjer bodo potekale hrupne</w:t>
      </w:r>
      <w:r w:rsidR="00D30E84">
        <w:rPr>
          <w:rFonts w:ascii="Calibri" w:hAnsi="Calibri" w:cs="Calibri"/>
          <w:sz w:val="24"/>
          <w:szCs w:val="24"/>
        </w:rPr>
        <w:t xml:space="preserve"> </w:t>
      </w:r>
      <w:r w:rsidR="00D30E84" w:rsidRPr="00F72554">
        <w:rPr>
          <w:rFonts w:ascii="Calibri" w:hAnsi="Calibri" w:cs="Calibri"/>
          <w:sz w:val="24"/>
          <w:szCs w:val="24"/>
        </w:rPr>
        <w:t xml:space="preserve">(tudi več kot 120 dB) </w:t>
      </w:r>
      <w:r w:rsidRPr="00F72554">
        <w:rPr>
          <w:rFonts w:ascii="Calibri" w:hAnsi="Calibri" w:cs="Calibri"/>
          <w:sz w:val="24"/>
          <w:szCs w:val="24"/>
        </w:rPr>
        <w:t xml:space="preserve"> in vibracijsko intenzivne dejavnosti (površina ca. 2.050 m2):</w:t>
      </w:r>
    </w:p>
    <w:p w14:paraId="404B952D" w14:textId="77777777" w:rsidR="003278C1" w:rsidRPr="00F72554" w:rsidRDefault="003278C1" w:rsidP="00E84656">
      <w:pPr>
        <w:spacing w:after="0" w:line="240" w:lineRule="auto"/>
        <w:ind w:firstLine="426"/>
        <w:rPr>
          <w:rFonts w:ascii="Calibri" w:hAnsi="Calibri" w:cs="Calibri"/>
          <w:sz w:val="24"/>
          <w:szCs w:val="24"/>
        </w:rPr>
      </w:pPr>
      <w:r w:rsidRPr="00F72554">
        <w:rPr>
          <w:rFonts w:ascii="Calibri" w:hAnsi="Calibri" w:cs="Calibri"/>
          <w:sz w:val="24"/>
          <w:szCs w:val="24"/>
        </w:rPr>
        <w:t>-</w:t>
      </w:r>
      <w:r w:rsidRPr="00F72554">
        <w:rPr>
          <w:rFonts w:ascii="Calibri" w:hAnsi="Calibri" w:cs="Calibri"/>
          <w:sz w:val="24"/>
          <w:szCs w:val="24"/>
        </w:rPr>
        <w:tab/>
        <w:t>LADISK</w:t>
      </w:r>
    </w:p>
    <w:p w14:paraId="2EA6B897" w14:textId="77777777" w:rsidR="003278C1" w:rsidRPr="00F72554" w:rsidRDefault="003278C1" w:rsidP="00E84656">
      <w:pPr>
        <w:spacing w:after="0" w:line="240" w:lineRule="auto"/>
        <w:ind w:firstLine="426"/>
        <w:rPr>
          <w:rFonts w:ascii="Calibri" w:hAnsi="Calibri" w:cs="Calibri"/>
          <w:sz w:val="24"/>
          <w:szCs w:val="24"/>
        </w:rPr>
      </w:pPr>
      <w:r w:rsidRPr="00F72554">
        <w:rPr>
          <w:rFonts w:ascii="Calibri" w:hAnsi="Calibri" w:cs="Calibri"/>
          <w:sz w:val="24"/>
          <w:szCs w:val="24"/>
        </w:rPr>
        <w:t>-</w:t>
      </w:r>
      <w:r w:rsidRPr="00F72554">
        <w:rPr>
          <w:rFonts w:ascii="Calibri" w:hAnsi="Calibri" w:cs="Calibri"/>
          <w:sz w:val="24"/>
          <w:szCs w:val="24"/>
        </w:rPr>
        <w:tab/>
        <w:t>LFT</w:t>
      </w:r>
    </w:p>
    <w:p w14:paraId="4D043925" w14:textId="77777777" w:rsidR="003278C1" w:rsidRPr="00F72554" w:rsidRDefault="003278C1" w:rsidP="00E84656">
      <w:pPr>
        <w:spacing w:after="0" w:line="240" w:lineRule="auto"/>
        <w:ind w:firstLine="426"/>
        <w:rPr>
          <w:rFonts w:ascii="Calibri" w:hAnsi="Calibri" w:cs="Calibri"/>
          <w:sz w:val="24"/>
          <w:szCs w:val="24"/>
        </w:rPr>
      </w:pPr>
      <w:r w:rsidRPr="00F72554">
        <w:rPr>
          <w:rFonts w:ascii="Calibri" w:hAnsi="Calibri" w:cs="Calibri"/>
          <w:sz w:val="24"/>
          <w:szCs w:val="24"/>
        </w:rPr>
        <w:t>-</w:t>
      </w:r>
      <w:r w:rsidRPr="00F72554">
        <w:rPr>
          <w:rFonts w:ascii="Calibri" w:hAnsi="Calibri" w:cs="Calibri"/>
          <w:sz w:val="24"/>
          <w:szCs w:val="24"/>
        </w:rPr>
        <w:tab/>
        <w:t>LABOD</w:t>
      </w:r>
    </w:p>
    <w:p w14:paraId="36111470" w14:textId="77777777" w:rsidR="003278C1" w:rsidRPr="00F72554" w:rsidRDefault="003278C1" w:rsidP="00E84656">
      <w:pPr>
        <w:spacing w:after="0" w:line="240" w:lineRule="auto"/>
        <w:ind w:firstLine="426"/>
        <w:rPr>
          <w:rFonts w:ascii="Calibri" w:hAnsi="Calibri" w:cs="Calibri"/>
          <w:sz w:val="24"/>
          <w:szCs w:val="24"/>
        </w:rPr>
      </w:pPr>
      <w:r w:rsidRPr="00F72554">
        <w:rPr>
          <w:rFonts w:ascii="Calibri" w:hAnsi="Calibri" w:cs="Calibri"/>
          <w:sz w:val="24"/>
          <w:szCs w:val="24"/>
        </w:rPr>
        <w:t>-</w:t>
      </w:r>
      <w:r w:rsidRPr="00F72554">
        <w:rPr>
          <w:rFonts w:ascii="Calibri" w:hAnsi="Calibri" w:cs="Calibri"/>
          <w:sz w:val="24"/>
          <w:szCs w:val="24"/>
        </w:rPr>
        <w:tab/>
        <w:t>LICEM</w:t>
      </w:r>
    </w:p>
    <w:p w14:paraId="4849D7EA" w14:textId="77777777" w:rsidR="003278C1" w:rsidRPr="00F72554" w:rsidRDefault="003278C1" w:rsidP="00E84656">
      <w:pPr>
        <w:spacing w:after="0" w:line="240" w:lineRule="auto"/>
        <w:ind w:firstLine="426"/>
        <w:rPr>
          <w:rFonts w:ascii="Calibri" w:hAnsi="Calibri" w:cs="Calibri"/>
          <w:sz w:val="24"/>
          <w:szCs w:val="24"/>
        </w:rPr>
      </w:pPr>
      <w:r w:rsidRPr="00F72554">
        <w:rPr>
          <w:rFonts w:ascii="Calibri" w:hAnsi="Calibri" w:cs="Calibri"/>
          <w:sz w:val="24"/>
          <w:szCs w:val="24"/>
        </w:rPr>
        <w:t>-</w:t>
      </w:r>
      <w:r w:rsidRPr="00F72554">
        <w:rPr>
          <w:rFonts w:ascii="Calibri" w:hAnsi="Calibri" w:cs="Calibri"/>
          <w:sz w:val="24"/>
          <w:szCs w:val="24"/>
        </w:rPr>
        <w:tab/>
        <w:t>VSI_DELAVNICA</w:t>
      </w:r>
    </w:p>
    <w:p w14:paraId="53ED13EF" w14:textId="77777777" w:rsidR="003278C1" w:rsidRPr="00F72554" w:rsidRDefault="003278C1" w:rsidP="00E84656">
      <w:pPr>
        <w:spacing w:after="0" w:line="240" w:lineRule="auto"/>
        <w:ind w:firstLine="426"/>
        <w:rPr>
          <w:rFonts w:ascii="Calibri" w:hAnsi="Calibri" w:cs="Calibri"/>
          <w:sz w:val="24"/>
          <w:szCs w:val="24"/>
        </w:rPr>
      </w:pPr>
      <w:r w:rsidRPr="00F72554">
        <w:rPr>
          <w:rFonts w:ascii="Calibri" w:hAnsi="Calibri" w:cs="Calibri"/>
          <w:sz w:val="24"/>
          <w:szCs w:val="24"/>
        </w:rPr>
        <w:t>-</w:t>
      </w:r>
      <w:r w:rsidRPr="00F72554">
        <w:rPr>
          <w:rFonts w:ascii="Calibri" w:hAnsi="Calibri" w:cs="Calibri"/>
          <w:sz w:val="24"/>
          <w:szCs w:val="24"/>
        </w:rPr>
        <w:tab/>
        <w:t>LVTS</w:t>
      </w:r>
    </w:p>
    <w:p w14:paraId="49228F31" w14:textId="77777777" w:rsidR="003278C1" w:rsidRPr="00F72554" w:rsidRDefault="003278C1" w:rsidP="00E84656">
      <w:pPr>
        <w:spacing w:after="0" w:line="240" w:lineRule="auto"/>
        <w:ind w:firstLine="426"/>
        <w:rPr>
          <w:rFonts w:ascii="Calibri" w:hAnsi="Calibri" w:cs="Calibri"/>
          <w:sz w:val="24"/>
          <w:szCs w:val="24"/>
        </w:rPr>
      </w:pPr>
      <w:r w:rsidRPr="00F72554">
        <w:rPr>
          <w:rFonts w:ascii="Calibri" w:hAnsi="Calibri" w:cs="Calibri"/>
          <w:sz w:val="24"/>
          <w:szCs w:val="24"/>
        </w:rPr>
        <w:t>-</w:t>
      </w:r>
      <w:r w:rsidRPr="00F72554">
        <w:rPr>
          <w:rFonts w:ascii="Calibri" w:hAnsi="Calibri" w:cs="Calibri"/>
          <w:sz w:val="24"/>
          <w:szCs w:val="24"/>
        </w:rPr>
        <w:tab/>
        <w:t>LOSK_LTT</w:t>
      </w:r>
    </w:p>
    <w:p w14:paraId="4DDC1CB2" w14:textId="77777777" w:rsidR="003278C1" w:rsidRPr="00F72554" w:rsidRDefault="003278C1" w:rsidP="00E84656">
      <w:pPr>
        <w:spacing w:after="0" w:line="240" w:lineRule="auto"/>
        <w:ind w:firstLine="426"/>
        <w:rPr>
          <w:rFonts w:ascii="Calibri" w:hAnsi="Calibri" w:cs="Calibri"/>
          <w:sz w:val="24"/>
          <w:szCs w:val="24"/>
        </w:rPr>
      </w:pPr>
      <w:r w:rsidRPr="00F72554">
        <w:rPr>
          <w:rFonts w:ascii="Calibri" w:hAnsi="Calibri" w:cs="Calibri"/>
          <w:sz w:val="24"/>
          <w:szCs w:val="24"/>
        </w:rPr>
        <w:t>-</w:t>
      </w:r>
      <w:r w:rsidRPr="00F72554">
        <w:rPr>
          <w:rFonts w:ascii="Calibri" w:hAnsi="Calibri" w:cs="Calibri"/>
          <w:sz w:val="24"/>
          <w:szCs w:val="24"/>
        </w:rPr>
        <w:tab/>
        <w:t>LATOP</w:t>
      </w:r>
    </w:p>
    <w:p w14:paraId="1045C6F6" w14:textId="77777777" w:rsidR="003278C1" w:rsidRPr="00F72554" w:rsidRDefault="003278C1" w:rsidP="00E84656">
      <w:pPr>
        <w:spacing w:after="0" w:line="240" w:lineRule="auto"/>
        <w:ind w:firstLine="426"/>
        <w:rPr>
          <w:rFonts w:ascii="Calibri" w:hAnsi="Calibri" w:cs="Calibri"/>
          <w:sz w:val="24"/>
          <w:szCs w:val="24"/>
        </w:rPr>
      </w:pPr>
      <w:r w:rsidRPr="00F72554">
        <w:rPr>
          <w:rFonts w:ascii="Calibri" w:hAnsi="Calibri" w:cs="Calibri"/>
          <w:sz w:val="24"/>
          <w:szCs w:val="24"/>
        </w:rPr>
        <w:t>-</w:t>
      </w:r>
      <w:r w:rsidRPr="00F72554">
        <w:rPr>
          <w:rFonts w:ascii="Calibri" w:hAnsi="Calibri" w:cs="Calibri"/>
          <w:sz w:val="24"/>
          <w:szCs w:val="24"/>
        </w:rPr>
        <w:tab/>
        <w:t>LAVAR</w:t>
      </w:r>
    </w:p>
    <w:p w14:paraId="5FEE8D3A" w14:textId="77777777" w:rsidR="003278C1" w:rsidRPr="00F72554" w:rsidRDefault="003278C1" w:rsidP="003278C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DACDD4F" w14:textId="77777777" w:rsidR="003278C1" w:rsidRPr="00F72554" w:rsidRDefault="003278C1" w:rsidP="00E8465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F72554">
        <w:rPr>
          <w:rFonts w:ascii="Calibri" w:hAnsi="Calibri" w:cs="Calibri"/>
          <w:sz w:val="24"/>
          <w:szCs w:val="24"/>
        </w:rPr>
        <w:t>Laboratoriji, ki jih je potrebno popolnoma zaščititi pred vplivom hrupa iz okolice (površina ca. 85 m2):</w:t>
      </w:r>
    </w:p>
    <w:p w14:paraId="4BB30779" w14:textId="77777777" w:rsidR="003278C1" w:rsidRPr="00F72554" w:rsidRDefault="003278C1" w:rsidP="00E84656">
      <w:pPr>
        <w:spacing w:after="0" w:line="240" w:lineRule="auto"/>
        <w:ind w:firstLine="426"/>
        <w:rPr>
          <w:rFonts w:ascii="Calibri" w:hAnsi="Calibri" w:cs="Calibri"/>
          <w:sz w:val="24"/>
          <w:szCs w:val="24"/>
        </w:rPr>
      </w:pPr>
      <w:r w:rsidRPr="00F72554">
        <w:rPr>
          <w:rFonts w:ascii="Calibri" w:hAnsi="Calibri" w:cs="Calibri"/>
          <w:sz w:val="24"/>
          <w:szCs w:val="24"/>
        </w:rPr>
        <w:lastRenderedPageBreak/>
        <w:t>-</w:t>
      </w:r>
      <w:r w:rsidRPr="00F72554">
        <w:rPr>
          <w:rFonts w:ascii="Calibri" w:hAnsi="Calibri" w:cs="Calibri"/>
          <w:sz w:val="24"/>
          <w:szCs w:val="24"/>
        </w:rPr>
        <w:tab/>
        <w:t>GLUHA SOBA (LDSTA)</w:t>
      </w:r>
    </w:p>
    <w:p w14:paraId="2E329CC0" w14:textId="77777777" w:rsidR="003278C1" w:rsidRPr="00F72554" w:rsidRDefault="003278C1" w:rsidP="00E84656">
      <w:pPr>
        <w:spacing w:after="0" w:line="240" w:lineRule="auto"/>
        <w:ind w:firstLine="426"/>
        <w:rPr>
          <w:rFonts w:ascii="Calibri" w:hAnsi="Calibri" w:cs="Calibri"/>
          <w:sz w:val="24"/>
          <w:szCs w:val="24"/>
        </w:rPr>
      </w:pPr>
      <w:r w:rsidRPr="00F72554">
        <w:rPr>
          <w:rFonts w:ascii="Calibri" w:hAnsi="Calibri" w:cs="Calibri"/>
          <w:sz w:val="24"/>
          <w:szCs w:val="24"/>
        </w:rPr>
        <w:t>-</w:t>
      </w:r>
      <w:r w:rsidRPr="00F72554">
        <w:rPr>
          <w:rFonts w:ascii="Calibri" w:hAnsi="Calibri" w:cs="Calibri"/>
          <w:sz w:val="24"/>
          <w:szCs w:val="24"/>
        </w:rPr>
        <w:tab/>
        <w:t>TIHA SOBA (LADISK)</w:t>
      </w:r>
    </w:p>
    <w:p w14:paraId="66B44BE3" w14:textId="77777777" w:rsidR="003278C1" w:rsidRPr="00F72554" w:rsidRDefault="003278C1" w:rsidP="00E84656">
      <w:pPr>
        <w:spacing w:after="0" w:line="240" w:lineRule="auto"/>
        <w:ind w:firstLine="426"/>
        <w:rPr>
          <w:rFonts w:ascii="Calibri" w:hAnsi="Calibri" w:cs="Calibri"/>
          <w:sz w:val="24"/>
          <w:szCs w:val="24"/>
        </w:rPr>
      </w:pPr>
      <w:r w:rsidRPr="00F72554">
        <w:rPr>
          <w:rFonts w:ascii="Calibri" w:hAnsi="Calibri" w:cs="Calibri"/>
          <w:sz w:val="24"/>
          <w:szCs w:val="24"/>
        </w:rPr>
        <w:t>-</w:t>
      </w:r>
      <w:r w:rsidRPr="00F72554">
        <w:rPr>
          <w:rFonts w:ascii="Calibri" w:hAnsi="Calibri" w:cs="Calibri"/>
          <w:sz w:val="24"/>
          <w:szCs w:val="24"/>
        </w:rPr>
        <w:tab/>
        <w:t>ODMEVNICA (LDSTA)</w:t>
      </w:r>
    </w:p>
    <w:p w14:paraId="2DD03103" w14:textId="77777777" w:rsidR="003278C1" w:rsidRPr="00F72554" w:rsidRDefault="003278C1" w:rsidP="003278C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85FDCF6" w14:textId="77777777" w:rsidR="00FE2B65" w:rsidRDefault="00FE2B65" w:rsidP="00CD60ED">
      <w:pPr>
        <w:spacing w:after="0" w:line="240" w:lineRule="auto"/>
        <w:ind w:left="284" w:hanging="284"/>
        <w:jc w:val="both"/>
      </w:pPr>
    </w:p>
    <w:p w14:paraId="4C1C2B1D" w14:textId="77777777" w:rsidR="00DF66CD" w:rsidRDefault="00DF66CD" w:rsidP="00DF66CD">
      <w:pPr>
        <w:spacing w:after="0" w:line="240" w:lineRule="auto"/>
        <w:jc w:val="both"/>
      </w:pPr>
    </w:p>
    <w:sectPr w:rsidR="00DF66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0599C"/>
    <w:multiLevelType w:val="hybridMultilevel"/>
    <w:tmpl w:val="E662FF46"/>
    <w:lvl w:ilvl="0" w:tplc="E62012FE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C0A02"/>
    <w:multiLevelType w:val="hybridMultilevel"/>
    <w:tmpl w:val="F3A82106"/>
    <w:lvl w:ilvl="0" w:tplc="308E3B6C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34027"/>
    <w:multiLevelType w:val="hybridMultilevel"/>
    <w:tmpl w:val="D3D2DD5C"/>
    <w:lvl w:ilvl="0" w:tplc="1C0A2390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9E4DC1"/>
    <w:multiLevelType w:val="hybridMultilevel"/>
    <w:tmpl w:val="5ECE9F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E1835"/>
    <w:multiLevelType w:val="hybridMultilevel"/>
    <w:tmpl w:val="AADC2C3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D5DEF"/>
    <w:multiLevelType w:val="hybridMultilevel"/>
    <w:tmpl w:val="56C08FC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C4A050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B6049A"/>
    <w:multiLevelType w:val="hybridMultilevel"/>
    <w:tmpl w:val="4E7C61C6"/>
    <w:lvl w:ilvl="0" w:tplc="0424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6CF965B4"/>
    <w:multiLevelType w:val="hybridMultilevel"/>
    <w:tmpl w:val="6784D35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CA2884"/>
    <w:multiLevelType w:val="hybridMultilevel"/>
    <w:tmpl w:val="2966B6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662999">
    <w:abstractNumId w:val="4"/>
  </w:num>
  <w:num w:numId="2" w16cid:durableId="590545226">
    <w:abstractNumId w:val="1"/>
  </w:num>
  <w:num w:numId="3" w16cid:durableId="1416433757">
    <w:abstractNumId w:val="0"/>
  </w:num>
  <w:num w:numId="4" w16cid:durableId="1508980486">
    <w:abstractNumId w:val="2"/>
  </w:num>
  <w:num w:numId="5" w16cid:durableId="1704206867">
    <w:abstractNumId w:val="6"/>
  </w:num>
  <w:num w:numId="6" w16cid:durableId="375590948">
    <w:abstractNumId w:val="5"/>
  </w:num>
  <w:num w:numId="7" w16cid:durableId="288441251">
    <w:abstractNumId w:val="8"/>
  </w:num>
  <w:num w:numId="8" w16cid:durableId="2128890232">
    <w:abstractNumId w:val="7"/>
  </w:num>
  <w:num w:numId="9" w16cid:durableId="1721439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C1"/>
    <w:rsid w:val="00092668"/>
    <w:rsid w:val="000A0A51"/>
    <w:rsid w:val="000D766F"/>
    <w:rsid w:val="0014380C"/>
    <w:rsid w:val="002008F3"/>
    <w:rsid w:val="003278C1"/>
    <w:rsid w:val="005D56FA"/>
    <w:rsid w:val="00676936"/>
    <w:rsid w:val="006B227A"/>
    <w:rsid w:val="00734FF5"/>
    <w:rsid w:val="00753A22"/>
    <w:rsid w:val="00883A14"/>
    <w:rsid w:val="009050F6"/>
    <w:rsid w:val="00947EC6"/>
    <w:rsid w:val="009A24CB"/>
    <w:rsid w:val="00A265B9"/>
    <w:rsid w:val="00AC1A2D"/>
    <w:rsid w:val="00CD60ED"/>
    <w:rsid w:val="00D30E84"/>
    <w:rsid w:val="00DF66CD"/>
    <w:rsid w:val="00E254EC"/>
    <w:rsid w:val="00E84656"/>
    <w:rsid w:val="00F72554"/>
    <w:rsid w:val="00FE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E1164"/>
  <w15:chartTrackingRefBased/>
  <w15:docId w15:val="{066EFF63-B7D6-4807-8F16-A3BEC8FFB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278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278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278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278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278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278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278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278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278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278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278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278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278C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278C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278C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278C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278C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278C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278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278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278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278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278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278C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278C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278C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278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278C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278C1"/>
    <w:rPr>
      <w:b/>
      <w:bCs/>
      <w:smallCaps/>
      <w:color w:val="0F4761" w:themeColor="accent1" w:themeShade="BF"/>
      <w:spacing w:val="5"/>
    </w:rPr>
  </w:style>
  <w:style w:type="paragraph" w:styleId="Revizija">
    <w:name w:val="Revision"/>
    <w:hidden/>
    <w:uiPriority w:val="99"/>
    <w:semiHidden/>
    <w:rsid w:val="009A24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Avtor</dc:creator>
  <cp:keywords/>
  <dc:description/>
  <cp:lastModifiedBy>Ana Kunaver Jarc</cp:lastModifiedBy>
  <cp:revision>3</cp:revision>
  <cp:lastPrinted>2025-08-28T07:10:00Z</cp:lastPrinted>
  <dcterms:created xsi:type="dcterms:W3CDTF">2025-09-11T11:02:00Z</dcterms:created>
  <dcterms:modified xsi:type="dcterms:W3CDTF">2025-09-11T11:03:00Z</dcterms:modified>
</cp:coreProperties>
</file>